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83"/>
        <w:gridCol w:w="4678"/>
      </w:tblGrid>
      <w:tr w:rsidR="00E53D0A" w:rsidRPr="00E64A5D" w:rsidTr="00942BEE">
        <w:trPr>
          <w:trHeight w:val="2703"/>
        </w:trPr>
        <w:tc>
          <w:tcPr>
            <w:tcW w:w="5529" w:type="dxa"/>
          </w:tcPr>
          <w:p w:rsidR="00E53D0A" w:rsidRPr="00E64A5D" w:rsidRDefault="0090105B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1B7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ΥΠΟΥΡΓΕΙΟ</w:t>
            </w:r>
            <w:r w:rsidR="003D23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>ΠΑΙΔΕΙΑΣ</w:t>
            </w:r>
            <w:r w:rsidR="006F3BE5" w:rsidRPr="002977D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F3BE5">
              <w:rPr>
                <w:rFonts w:ascii="Calibri" w:hAnsi="Calibri" w:cs="Calibri"/>
                <w:sz w:val="22"/>
                <w:szCs w:val="22"/>
              </w:rPr>
              <w:t>ΕΡΕΥΝΑΣ</w:t>
            </w:r>
            <w:r w:rsidRPr="00E64A5D">
              <w:rPr>
                <w:rFonts w:ascii="Calibri" w:hAnsi="Calibri" w:cs="Calibri"/>
                <w:sz w:val="22"/>
                <w:szCs w:val="22"/>
              </w:rPr>
              <w:t xml:space="preserve"> ΚΑΙ ΘΡΗΣΚΕΥΜΑΤΩΝ</w:t>
            </w:r>
          </w:p>
          <w:p w:rsidR="00E53D0A" w:rsidRPr="00E64A5D" w:rsidRDefault="00E53D0A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E53D0A" w:rsidRPr="00E64A5D" w:rsidRDefault="00E53D0A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E53D0A" w:rsidRPr="00E64A5D" w:rsidRDefault="0088615C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88615C">
              <w:rPr>
                <w:rFonts w:ascii="Calibri" w:hAnsi="Calibri" w:cs="Calibri"/>
                <w:sz w:val="22"/>
                <w:szCs w:val="22"/>
              </w:rPr>
              <w:t>ο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&amp; </w:t>
            </w:r>
            <w:r w:rsidR="00E53D0A" w:rsidRPr="00E64A5D">
              <w:rPr>
                <w:rFonts w:ascii="Calibri" w:hAnsi="Calibri" w:cs="Calibri"/>
                <w:sz w:val="22"/>
                <w:szCs w:val="22"/>
              </w:rPr>
              <w:t>2</w:t>
            </w:r>
            <w:r w:rsidR="00E53D0A" w:rsidRPr="00E64A5D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="00E53D0A"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4254" w:rsidRPr="00E64A5D">
              <w:rPr>
                <w:rFonts w:ascii="Calibri" w:hAnsi="Calibri" w:cs="Calibri"/>
                <w:sz w:val="22"/>
                <w:szCs w:val="22"/>
              </w:rPr>
              <w:t>ΕΡΓΑΣΤΗΡΙΑΚ</w:t>
            </w:r>
            <w:r w:rsidR="00594254">
              <w:rPr>
                <w:rFonts w:ascii="Calibri" w:hAnsi="Calibri" w:cs="Calibri"/>
                <w:sz w:val="22"/>
                <w:szCs w:val="22"/>
              </w:rPr>
              <w:t>Ο</w:t>
            </w:r>
            <w:r w:rsidR="00594254" w:rsidRPr="00E64A5D">
              <w:rPr>
                <w:rFonts w:ascii="Calibri" w:hAnsi="Calibri" w:cs="Calibri"/>
                <w:sz w:val="22"/>
                <w:szCs w:val="22"/>
              </w:rPr>
              <w:t xml:space="preserve">  ΚΕΝΤΡΟ  ΦΥΣΙΚΩΝ  ΕΠΙΣΤΗΜΩΝ ΗΡΑΚΛΕΙΟΥ  </w:t>
            </w:r>
          </w:p>
        </w:tc>
        <w:tc>
          <w:tcPr>
            <w:tcW w:w="283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E53D0A" w:rsidRPr="00E64A5D" w:rsidRDefault="00E53D0A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E53D0A" w:rsidRPr="00942BEE" w:rsidRDefault="00E53D0A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5E6511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Pr="00AF3047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5E6511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AF3047">
              <w:rPr>
                <w:rFonts w:ascii="Calibri" w:hAnsi="Calibri" w:cs="Calibri"/>
                <w:b/>
                <w:sz w:val="22"/>
                <w:szCs w:val="22"/>
              </w:rPr>
              <w:t>/201</w:t>
            </w:r>
            <w:r w:rsidR="002977D4" w:rsidRPr="00942BEE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53D0A" w:rsidRPr="00942BEE" w:rsidRDefault="00E53D0A" w:rsidP="009446F2">
            <w:pPr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Αρ. Πρ</w:t>
            </w:r>
            <w:bookmarkStart w:id="0" w:name="_GoBack"/>
            <w:bookmarkEnd w:id="0"/>
            <w:r w:rsidRPr="00E64A5D">
              <w:rPr>
                <w:rFonts w:ascii="Calibri" w:hAnsi="Calibri" w:cs="Calibri"/>
                <w:b/>
                <w:sz w:val="22"/>
                <w:szCs w:val="22"/>
              </w:rPr>
              <w:t xml:space="preserve">ωτ.: </w:t>
            </w:r>
            <w:r w:rsidR="00F10DF7" w:rsidRPr="00942BEE">
              <w:rPr>
                <w:rFonts w:ascii="Calibri" w:hAnsi="Calibri" w:cs="Calibri"/>
                <w:b/>
                <w:sz w:val="22"/>
                <w:szCs w:val="22"/>
              </w:rPr>
              <w:t>20215</w:t>
            </w:r>
          </w:p>
          <w:p w:rsidR="00AB26CA" w:rsidRDefault="00AB26CA" w:rsidP="00AB26CA">
            <w:pPr>
              <w:tabs>
                <w:tab w:val="left" w:pos="180"/>
                <w:tab w:val="left" w:pos="1260"/>
              </w:tabs>
              <w:rPr>
                <w:rFonts w:ascii="Calibri" w:hAnsi="Calibri" w:cs="Calibri"/>
                <w:b/>
                <w:color w:val="FF0000"/>
              </w:rPr>
            </w:pPr>
          </w:p>
          <w:p w:rsidR="00AB26CA" w:rsidRPr="00942BEE" w:rsidRDefault="00942BEE" w:rsidP="00AB26CA">
            <w:pPr>
              <w:tabs>
                <w:tab w:val="left" w:pos="180"/>
                <w:tab w:val="left" w:pos="1260"/>
              </w:tabs>
              <w:rPr>
                <w:rFonts w:ascii="Calibri" w:hAnsi="Calibri" w:cs="Calibri"/>
                <w:b/>
                <w:color w:val="FF0000"/>
                <w:lang w:val="en-US"/>
              </w:rPr>
            </w:pPr>
            <w:r w:rsidRPr="00942BEE">
              <w:rPr>
                <w:rFonts w:ascii="Calibri" w:hAnsi="Calibri" w:cs="Calibri"/>
                <w:b/>
                <w:color w:val="FF0000"/>
              </w:rPr>
              <w:t>ΑΝΑΚΟΙΝΟΠΟΙΗΣΗ ΣΤΟ ΟΡΘΟ</w:t>
            </w:r>
            <w:r w:rsidRPr="00942BEE">
              <w:rPr>
                <w:rFonts w:ascii="Calibri" w:hAnsi="Calibri" w:cs="Calibri"/>
                <w:b/>
                <w:color w:val="FF0000"/>
                <w:lang w:val="en-US"/>
              </w:rPr>
              <w:t xml:space="preserve"> (2</w:t>
            </w:r>
            <w:r w:rsidR="00680E60">
              <w:rPr>
                <w:rFonts w:ascii="Calibri" w:hAnsi="Calibri" w:cs="Calibri"/>
                <w:b/>
                <w:color w:val="FF0000"/>
                <w:lang w:val="en-US"/>
              </w:rPr>
              <w:t>6</w:t>
            </w:r>
            <w:r w:rsidRPr="00942BEE">
              <w:rPr>
                <w:rFonts w:ascii="Calibri" w:hAnsi="Calibri" w:cs="Calibri"/>
                <w:b/>
                <w:color w:val="FF0000"/>
                <w:lang w:val="en-US"/>
              </w:rPr>
              <w:t>/10/2016)</w:t>
            </w:r>
          </w:p>
          <w:p w:rsidR="00E53D0A" w:rsidRPr="00942BEE" w:rsidRDefault="00AB26CA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FF0000"/>
              </w:rPr>
              <w:t xml:space="preserve">                  </w:t>
            </w:r>
          </w:p>
        </w:tc>
      </w:tr>
      <w:tr w:rsidR="00E53D0A" w:rsidRPr="00E64A5D" w:rsidTr="00942BEE">
        <w:trPr>
          <w:trHeight w:val="1854"/>
        </w:trPr>
        <w:tc>
          <w:tcPr>
            <w:tcW w:w="5529" w:type="dxa"/>
          </w:tcPr>
          <w:p w:rsidR="0088615C" w:rsidRPr="00E64A5D" w:rsidRDefault="002A7802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615C"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88615C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Πιτσουλάκη 24, 71307, Ηράκλειο</w:t>
            </w:r>
          </w:p>
          <w:p w:rsidR="0088615C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Ελευθερία Φανουράκη</w:t>
            </w:r>
          </w:p>
          <w:p w:rsidR="0088615C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r w:rsidRPr="0088615C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88615C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88615C">
              <w:rPr>
                <w:rFonts w:ascii="Calibri" w:hAnsi="Calibri" w:cs="Calibri"/>
                <w:sz w:val="22"/>
                <w:szCs w:val="22"/>
              </w:rPr>
              <w:t xml:space="preserve">   :</w:t>
            </w:r>
            <w:r w:rsidRPr="0088615C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88615C" w:rsidRPr="005A5068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6" w:history="1">
              <w:r w:rsidRPr="005A5068">
                <w:rPr>
                  <w:rFonts w:ascii="Calibri" w:hAnsi="Calibri" w:cs="Calibri"/>
                  <w:sz w:val="22"/>
                  <w:szCs w:val="22"/>
                  <w:lang w:val="it-IT"/>
                </w:rPr>
                <w:t>mail@1ekfe.ira.sch.gr</w:t>
              </w:r>
            </w:hyperlink>
          </w:p>
          <w:p w:rsidR="00E53D0A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http://1ekfe.ira.sch.gr</w:t>
            </w:r>
          </w:p>
        </w:tc>
        <w:tc>
          <w:tcPr>
            <w:tcW w:w="283" w:type="dxa"/>
            <w:vMerge w:val="restart"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678" w:type="dxa"/>
            <w:vMerge w:val="restart"/>
          </w:tcPr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E53D0A" w:rsidRDefault="0027018C" w:rsidP="002A7802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Γραφείο Σχολικών Συμβούλων ΠΕ70</w:t>
            </w:r>
          </w:p>
          <w:p w:rsidR="003D6B3C" w:rsidRPr="007F4788" w:rsidRDefault="003D6B3C" w:rsidP="002A7802">
            <w:pPr>
              <w:numPr>
                <w:ilvl w:val="0"/>
                <w:numId w:val="3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Σχολικούς Συμβούλους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615C">
              <w:rPr>
                <w:rFonts w:ascii="Calibri" w:hAnsi="Calibri" w:cs="Calibri"/>
                <w:sz w:val="22"/>
                <w:szCs w:val="22"/>
              </w:rPr>
              <w:t>1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8615C">
              <w:rPr>
                <w:rFonts w:ascii="Calibri" w:hAnsi="Calibri" w:cs="Calibri"/>
                <w:sz w:val="22"/>
                <w:szCs w:val="22"/>
              </w:rPr>
              <w:t>2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88615C">
              <w:rPr>
                <w:rFonts w:ascii="Calibri" w:hAnsi="Calibri" w:cs="Calibri"/>
                <w:sz w:val="22"/>
                <w:szCs w:val="22"/>
              </w:rPr>
              <w:t>, 3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8615C">
              <w:rPr>
                <w:rFonts w:ascii="Calibri" w:hAnsi="Calibri" w:cs="Calibri"/>
                <w:sz w:val="22"/>
                <w:szCs w:val="22"/>
              </w:rPr>
              <w:t>4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88615C">
              <w:rPr>
                <w:rFonts w:ascii="Calibri" w:hAnsi="Calibri" w:cs="Calibri"/>
                <w:sz w:val="22"/>
                <w:szCs w:val="22"/>
              </w:rPr>
              <w:t>, 5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88615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7018C">
              <w:rPr>
                <w:rFonts w:ascii="Calibri" w:hAnsi="Calibri" w:cs="Calibri"/>
                <w:sz w:val="22"/>
                <w:szCs w:val="22"/>
              </w:rPr>
              <w:t>6</w:t>
            </w:r>
            <w:r w:rsidR="0027018C" w:rsidRPr="0027018C">
              <w:rPr>
                <w:rFonts w:ascii="Calibri" w:hAnsi="Calibri" w:cs="Calibri"/>
                <w:sz w:val="22"/>
                <w:szCs w:val="22"/>
              </w:rPr>
              <w:t>ης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8615C">
              <w:rPr>
                <w:rFonts w:ascii="Calibri" w:hAnsi="Calibri" w:cs="Calibri"/>
                <w:sz w:val="22"/>
                <w:szCs w:val="22"/>
              </w:rPr>
              <w:t>7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88615C">
              <w:rPr>
                <w:rFonts w:ascii="Calibri" w:hAnsi="Calibri" w:cs="Calibri"/>
                <w:sz w:val="22"/>
                <w:szCs w:val="22"/>
              </w:rPr>
              <w:t>, 8</w:t>
            </w:r>
            <w:r w:rsidR="0088615C" w:rsidRPr="0088615C">
              <w:rPr>
                <w:rFonts w:ascii="Calibri" w:hAnsi="Calibri" w:cs="Calibri"/>
                <w:sz w:val="22"/>
                <w:szCs w:val="22"/>
              </w:rPr>
              <w:t>ης</w:t>
            </w:r>
            <w:r w:rsidR="0088615C">
              <w:rPr>
                <w:rFonts w:ascii="Calibri" w:hAnsi="Calibri" w:cs="Calibri"/>
                <w:sz w:val="22"/>
                <w:szCs w:val="22"/>
              </w:rPr>
              <w:t>,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 9</w:t>
            </w:r>
            <w:r w:rsidR="0027018C" w:rsidRPr="0027018C">
              <w:rPr>
                <w:rFonts w:ascii="Calibri" w:hAnsi="Calibri" w:cs="Calibri"/>
                <w:sz w:val="22"/>
                <w:szCs w:val="22"/>
              </w:rPr>
              <w:t>ης</w:t>
            </w:r>
            <w:r w:rsidR="0027018C">
              <w:rPr>
                <w:rFonts w:ascii="Calibri" w:hAnsi="Calibri" w:cs="Calibri"/>
                <w:sz w:val="22"/>
                <w:szCs w:val="22"/>
              </w:rPr>
              <w:t xml:space="preserve"> Περιφέρειας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Π/θμιας Εκπ/σης Περιφερειακής Ενότητας Ηρακλείου</w:t>
            </w:r>
          </w:p>
          <w:p w:rsidR="002A7802" w:rsidRDefault="002A7802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E53D0A" w:rsidRPr="007F4788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F47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E53D0A" w:rsidRPr="0027018C" w:rsidRDefault="002A7802" w:rsidP="0027018C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Δ/νση Π</w:t>
            </w:r>
            <w:r w:rsidR="00E53D0A" w:rsidRPr="007F4788">
              <w:rPr>
                <w:rFonts w:ascii="Calibri" w:hAnsi="Calibri" w:cs="Calibri"/>
                <w:sz w:val="22"/>
                <w:szCs w:val="22"/>
              </w:rPr>
              <w:t>/θμιας Εκπ/σης Ν. Ηρακλείου</w:t>
            </w:r>
          </w:p>
          <w:p w:rsidR="00E53D0A" w:rsidRPr="0027018C" w:rsidRDefault="00E53D0A" w:rsidP="0027018C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>Περιφ/κή Δ/νση Εκπ/σης Κρήτης</w:t>
            </w:r>
          </w:p>
          <w:p w:rsidR="00E53D0A" w:rsidRPr="002A7802" w:rsidRDefault="00E53D0A" w:rsidP="002A7802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7F4788">
              <w:rPr>
                <w:rFonts w:ascii="Calibri" w:hAnsi="Calibri" w:cs="Calibri"/>
                <w:sz w:val="22"/>
                <w:szCs w:val="22"/>
              </w:rPr>
              <w:t xml:space="preserve">Προϊστάμενο Επιστημονικής &amp; Παιδαγωγικής </w:t>
            </w:r>
            <w:r w:rsidR="002A7802">
              <w:rPr>
                <w:rFonts w:ascii="Calibri" w:hAnsi="Calibri" w:cs="Calibri"/>
                <w:sz w:val="22"/>
                <w:szCs w:val="22"/>
              </w:rPr>
              <w:t>Καθοδήγησης Π</w:t>
            </w:r>
            <w:r w:rsidRPr="007F4788">
              <w:rPr>
                <w:rFonts w:ascii="Calibri" w:hAnsi="Calibri" w:cs="Calibri"/>
                <w:sz w:val="22"/>
                <w:szCs w:val="22"/>
              </w:rPr>
              <w:t>/θμιας Εκπ/σης Κρήτης</w:t>
            </w:r>
          </w:p>
        </w:tc>
      </w:tr>
      <w:tr w:rsidR="00E53D0A" w:rsidRPr="00E64A5D" w:rsidTr="00942BEE">
        <w:trPr>
          <w:trHeight w:val="1546"/>
        </w:trPr>
        <w:tc>
          <w:tcPr>
            <w:tcW w:w="5529" w:type="dxa"/>
          </w:tcPr>
          <w:p w:rsidR="0088615C" w:rsidRPr="00E64A5D" w:rsidRDefault="00E53D0A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615C" w:rsidRPr="00E64A5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88615C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88615C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:  Βασίλης Γαργανουράκης</w:t>
            </w:r>
          </w:p>
          <w:p w:rsidR="0088615C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88615C" w:rsidRPr="005A5068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5A5068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7" w:history="1">
              <w:r w:rsidRPr="005A5068">
                <w:rPr>
                  <w:rFonts w:ascii="Calibri" w:hAnsi="Calibri" w:cs="Calibri"/>
                  <w:sz w:val="22"/>
                  <w:szCs w:val="22"/>
                  <w:lang w:val="it-IT"/>
                </w:rPr>
                <w:t>mail@2ekfe.ira.sch.gr</w:t>
              </w:r>
            </w:hyperlink>
          </w:p>
          <w:p w:rsidR="00E53D0A" w:rsidRPr="00E64A5D" w:rsidRDefault="0088615C" w:rsidP="0088615C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E64A5D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283" w:type="dxa"/>
            <w:vMerge/>
          </w:tcPr>
          <w:p w:rsidR="00E53D0A" w:rsidRPr="00E64A5D" w:rsidRDefault="00E53D0A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53D0A" w:rsidRPr="00E64A5D" w:rsidRDefault="00E53D0A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88615C" w:rsidRDefault="0088615C" w:rsidP="006246BD">
      <w:pPr>
        <w:ind w:left="851" w:hanging="851"/>
        <w:jc w:val="both"/>
        <w:rPr>
          <w:rFonts w:ascii="Calibri" w:hAnsi="Calibri" w:cs="Calibri"/>
          <w:b/>
          <w:sz w:val="22"/>
          <w:szCs w:val="22"/>
        </w:rPr>
      </w:pPr>
    </w:p>
    <w:p w:rsidR="00E53D0A" w:rsidRPr="000F069F" w:rsidRDefault="00E53D0A" w:rsidP="006246BD">
      <w:pPr>
        <w:ind w:left="851" w:hanging="851"/>
        <w:jc w:val="both"/>
        <w:rPr>
          <w:rFonts w:ascii="Calibri" w:hAnsi="Calibri" w:cs="Calibri"/>
          <w:b/>
          <w:sz w:val="22"/>
          <w:szCs w:val="22"/>
        </w:rPr>
      </w:pPr>
      <w:r w:rsidRPr="000F069F">
        <w:rPr>
          <w:rFonts w:ascii="Calibri" w:hAnsi="Calibri" w:cs="Calibri"/>
          <w:b/>
          <w:sz w:val="22"/>
          <w:szCs w:val="22"/>
        </w:rPr>
        <w:t>ΘΕΜΑ :</w:t>
      </w:r>
      <w:r w:rsidRPr="000F069F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F10DF7">
        <w:rPr>
          <w:rFonts w:ascii="Calibri" w:hAnsi="Calibri" w:cs="Calibri"/>
          <w:b/>
          <w:sz w:val="22"/>
          <w:szCs w:val="22"/>
        </w:rPr>
        <w:t>Προτεινόμενο π</w:t>
      </w:r>
      <w:r w:rsidR="002A7802" w:rsidRPr="000F069F">
        <w:rPr>
          <w:rFonts w:ascii="Calibri" w:hAnsi="Calibri" w:cs="Calibri"/>
          <w:b/>
          <w:sz w:val="22"/>
          <w:szCs w:val="22"/>
        </w:rPr>
        <w:t>ρόγραμμα επιμορφώσεων εκπαιδευτικών Π/θμιας Εκπ/σης στις Φυσικές Επιστήμες για το 1ο Τρίμηνο του Σχ. Έτους 2016-2017</w:t>
      </w:r>
    </w:p>
    <w:p w:rsidR="00E53D0A" w:rsidRPr="000F069F" w:rsidRDefault="00E53D0A" w:rsidP="006246BD">
      <w:pPr>
        <w:jc w:val="both"/>
        <w:rPr>
          <w:rFonts w:ascii="Calibri" w:hAnsi="Calibri" w:cs="Calibri"/>
          <w:sz w:val="22"/>
          <w:szCs w:val="22"/>
        </w:rPr>
      </w:pPr>
    </w:p>
    <w:p w:rsidR="00C176FC" w:rsidRDefault="002A7802" w:rsidP="000F069F">
      <w:pPr>
        <w:pStyle w:val="Default"/>
        <w:jc w:val="both"/>
        <w:rPr>
          <w:rFonts w:ascii="Calibri" w:hAnsi="Calibri"/>
          <w:sz w:val="22"/>
          <w:szCs w:val="22"/>
        </w:rPr>
      </w:pPr>
      <w:r w:rsidRPr="000F069F">
        <w:rPr>
          <w:rFonts w:ascii="Calibri" w:hAnsi="Calibri"/>
          <w:sz w:val="22"/>
          <w:szCs w:val="22"/>
        </w:rPr>
        <w:t xml:space="preserve">Το 1o &amp; 2o Εργαστηριακό  Κέντρο  Φυσικών  Επιστήμων (ΕΚΦΕ) Ηρακλείου σε συνεργασία με τους Σχ. Συμβούλους της Π/θμιας Εκπ/σης του νομού Ηρακλείου διοργανώνουν σειρά επιμορφώσεων που απευθύνονται στους εκπαιδευτικούς που διδάσκουν μαθήματα Φυσικών Επιστημών στις Ε' και ΣΤ' τάξεις όλων των δημοτικών σχολείων του νομού Ηρακλείου. Σε συνέχεια </w:t>
      </w:r>
      <w:r w:rsidR="000F069F">
        <w:rPr>
          <w:rFonts w:ascii="Calibri" w:hAnsi="Calibri"/>
          <w:sz w:val="22"/>
          <w:szCs w:val="22"/>
        </w:rPr>
        <w:t>των αποφάσεων που ελήφθησαν κατά τη συνάντηση</w:t>
      </w:r>
      <w:r w:rsidRPr="000F069F">
        <w:rPr>
          <w:rFonts w:ascii="Calibri" w:hAnsi="Calibri"/>
          <w:sz w:val="22"/>
          <w:szCs w:val="22"/>
        </w:rPr>
        <w:t xml:space="preserve"> </w:t>
      </w:r>
      <w:r w:rsidR="00C176FC">
        <w:rPr>
          <w:rFonts w:ascii="Calibri" w:hAnsi="Calibri"/>
          <w:sz w:val="22"/>
          <w:szCs w:val="22"/>
        </w:rPr>
        <w:t>των Σχ. Σ</w:t>
      </w:r>
      <w:r w:rsidR="000F069F">
        <w:rPr>
          <w:rFonts w:ascii="Calibri" w:hAnsi="Calibri"/>
          <w:sz w:val="22"/>
          <w:szCs w:val="22"/>
        </w:rPr>
        <w:t>υμβούλων με τους υπεύθυνους και τους συνεργάτες Π/θμιας των ΕΚΦΕ Ηρακλείου,</w:t>
      </w:r>
      <w:r w:rsidR="00C176FC">
        <w:rPr>
          <w:rFonts w:ascii="Calibri" w:hAnsi="Calibri"/>
          <w:sz w:val="22"/>
          <w:szCs w:val="22"/>
        </w:rPr>
        <w:t xml:space="preserve"> που πραγματοποιήθηκε στα γραφεία τους</w:t>
      </w:r>
      <w:r w:rsidR="000F069F">
        <w:rPr>
          <w:rFonts w:ascii="Calibri" w:hAnsi="Calibri"/>
          <w:sz w:val="22"/>
          <w:szCs w:val="22"/>
        </w:rPr>
        <w:t xml:space="preserve">, προτείνουμε </w:t>
      </w:r>
      <w:r w:rsidR="005E6511" w:rsidRPr="000F069F">
        <w:rPr>
          <w:rFonts w:ascii="Calibri" w:hAnsi="Calibri"/>
          <w:sz w:val="22"/>
          <w:szCs w:val="22"/>
        </w:rPr>
        <w:t xml:space="preserve">για το 1ο Τρίμηνο του σχ. έτους 2016-2017 </w:t>
      </w:r>
      <w:r w:rsidR="005E6511">
        <w:rPr>
          <w:rFonts w:ascii="Calibri" w:hAnsi="Calibri"/>
          <w:sz w:val="22"/>
          <w:szCs w:val="22"/>
        </w:rPr>
        <w:t xml:space="preserve"> </w:t>
      </w:r>
      <w:r w:rsidR="000F069F">
        <w:rPr>
          <w:rFonts w:ascii="Calibri" w:hAnsi="Calibri"/>
          <w:sz w:val="22"/>
          <w:szCs w:val="22"/>
        </w:rPr>
        <w:t xml:space="preserve">τις </w:t>
      </w:r>
      <w:r w:rsidR="005E6511">
        <w:rPr>
          <w:rFonts w:ascii="Calibri" w:hAnsi="Calibri"/>
          <w:sz w:val="22"/>
          <w:szCs w:val="22"/>
        </w:rPr>
        <w:t>επιμορφωτικές συναντήσεις</w:t>
      </w:r>
      <w:r w:rsidR="000F069F">
        <w:rPr>
          <w:rFonts w:ascii="Calibri" w:hAnsi="Calibri"/>
          <w:sz w:val="22"/>
          <w:szCs w:val="22"/>
        </w:rPr>
        <w:t>:</w:t>
      </w:r>
    </w:p>
    <w:p w:rsidR="00C176FC" w:rsidRDefault="0027018C" w:rsidP="004A1D7E">
      <w:pPr>
        <w:pStyle w:val="Default"/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Ενότητα Θερμότητα ΣΤ' Τάξης στις </w:t>
      </w:r>
      <w:r w:rsidR="00B2703F">
        <w:rPr>
          <w:rFonts w:ascii="Calibri" w:hAnsi="Calibri"/>
          <w:sz w:val="22"/>
          <w:szCs w:val="22"/>
        </w:rPr>
        <w:t>10</w:t>
      </w:r>
      <w:r w:rsidR="000F069F" w:rsidRPr="000F069F">
        <w:rPr>
          <w:rFonts w:ascii="Calibri" w:hAnsi="Calibri"/>
          <w:sz w:val="22"/>
          <w:szCs w:val="22"/>
        </w:rPr>
        <w:t>/11/2016</w:t>
      </w:r>
      <w:r w:rsidR="005E651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0F069F">
        <w:rPr>
          <w:rFonts w:ascii="Calibri" w:hAnsi="Calibri"/>
          <w:sz w:val="22"/>
          <w:szCs w:val="22"/>
        </w:rPr>
        <w:t>25/11/2016</w:t>
      </w:r>
      <w:r>
        <w:rPr>
          <w:rFonts w:ascii="Calibri" w:hAnsi="Calibri"/>
          <w:sz w:val="22"/>
          <w:szCs w:val="22"/>
        </w:rPr>
        <w:t xml:space="preserve"> και </w:t>
      </w:r>
      <w:r w:rsidRPr="000F069F">
        <w:rPr>
          <w:rFonts w:ascii="Calibri" w:hAnsi="Calibri"/>
          <w:sz w:val="22"/>
          <w:szCs w:val="22"/>
        </w:rPr>
        <w:t>9/12/2016</w:t>
      </w:r>
    </w:p>
    <w:p w:rsidR="002A7802" w:rsidRPr="0027018C" w:rsidRDefault="0027018C" w:rsidP="00067348">
      <w:pPr>
        <w:pStyle w:val="Default"/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27018C">
        <w:rPr>
          <w:rFonts w:ascii="Calibri" w:hAnsi="Calibri"/>
          <w:sz w:val="22"/>
          <w:szCs w:val="22"/>
        </w:rPr>
        <w:t xml:space="preserve">Ενότητα Θερμότητα Ε' Τάξης στις </w:t>
      </w:r>
      <w:r w:rsidR="000F069F" w:rsidRPr="0027018C">
        <w:rPr>
          <w:rFonts w:ascii="Calibri" w:hAnsi="Calibri"/>
          <w:sz w:val="22"/>
          <w:szCs w:val="22"/>
        </w:rPr>
        <w:t>18/11/2016</w:t>
      </w:r>
      <w:r w:rsidR="005E6511" w:rsidRPr="0027018C">
        <w:rPr>
          <w:rFonts w:ascii="Calibri" w:hAnsi="Calibri"/>
          <w:sz w:val="22"/>
          <w:szCs w:val="22"/>
        </w:rPr>
        <w:t>,</w:t>
      </w:r>
      <w:r w:rsidRPr="0027018C">
        <w:rPr>
          <w:rFonts w:ascii="Calibri" w:hAnsi="Calibri"/>
          <w:sz w:val="22"/>
          <w:szCs w:val="22"/>
        </w:rPr>
        <w:t xml:space="preserve"> </w:t>
      </w:r>
      <w:r w:rsidR="000F069F" w:rsidRPr="0027018C">
        <w:rPr>
          <w:rFonts w:ascii="Calibri" w:hAnsi="Calibri"/>
          <w:sz w:val="22"/>
          <w:szCs w:val="22"/>
        </w:rPr>
        <w:t>2/12/2016</w:t>
      </w:r>
      <w:r w:rsidRPr="0027018C">
        <w:rPr>
          <w:rFonts w:ascii="Calibri" w:hAnsi="Calibri"/>
          <w:sz w:val="22"/>
          <w:szCs w:val="22"/>
        </w:rPr>
        <w:t xml:space="preserve"> και </w:t>
      </w:r>
      <w:r>
        <w:rPr>
          <w:rFonts w:ascii="Calibri" w:hAnsi="Calibri"/>
          <w:sz w:val="22"/>
          <w:szCs w:val="22"/>
        </w:rPr>
        <w:t>16/12/2016</w:t>
      </w:r>
      <w:r w:rsidR="005E6511" w:rsidRPr="0027018C">
        <w:rPr>
          <w:rFonts w:ascii="Calibri" w:hAnsi="Calibri"/>
          <w:sz w:val="22"/>
          <w:szCs w:val="22"/>
        </w:rPr>
        <w:t>.</w:t>
      </w:r>
    </w:p>
    <w:p w:rsidR="002A7802" w:rsidRPr="000F069F" w:rsidRDefault="002A7802" w:rsidP="002A780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53D0A" w:rsidRDefault="00067348" w:rsidP="002A780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Όπως φαίνεται, οι επιμορφώσεις</w:t>
      </w:r>
      <w:r w:rsidRPr="00A90C03">
        <w:rPr>
          <w:rFonts w:ascii="Calibri" w:hAnsi="Calibri"/>
          <w:sz w:val="22"/>
          <w:szCs w:val="22"/>
        </w:rPr>
        <w:t xml:space="preserve"> θα επαναληφθούν </w:t>
      </w:r>
      <w:r w:rsidR="00B2703F">
        <w:rPr>
          <w:rFonts w:ascii="Calibri" w:hAnsi="Calibri"/>
          <w:sz w:val="22"/>
          <w:szCs w:val="22"/>
        </w:rPr>
        <w:t xml:space="preserve">σε τρία τμήματα </w:t>
      </w:r>
      <w:r w:rsidR="00F10DF7">
        <w:rPr>
          <w:rFonts w:ascii="Calibri" w:hAnsi="Calibri"/>
          <w:sz w:val="22"/>
          <w:szCs w:val="22"/>
        </w:rPr>
        <w:t xml:space="preserve">η </w:t>
      </w:r>
      <w:r w:rsidR="00B2703F">
        <w:rPr>
          <w:rFonts w:ascii="Calibri" w:hAnsi="Calibri"/>
          <w:sz w:val="22"/>
          <w:szCs w:val="22"/>
        </w:rPr>
        <w:t>κ</w:t>
      </w:r>
      <w:r w:rsidRPr="00A90C03">
        <w:rPr>
          <w:rFonts w:ascii="Calibri" w:hAnsi="Calibri"/>
          <w:sz w:val="22"/>
          <w:szCs w:val="22"/>
        </w:rPr>
        <w:t xml:space="preserve">άθε μία </w:t>
      </w:r>
      <w:r w:rsidRPr="0055702E">
        <w:rPr>
          <w:rFonts w:ascii="Calibri" w:hAnsi="Calibri"/>
          <w:sz w:val="22"/>
          <w:szCs w:val="22"/>
        </w:rPr>
        <w:t>ώστε να εξυπηρετηθεί ο μεγαλύτερος δυνατός αριθμός εκπαιδευτικών</w:t>
      </w:r>
      <w:r w:rsidRPr="00A90C03">
        <w:rPr>
          <w:rFonts w:ascii="Calibri" w:hAnsi="Calibri"/>
          <w:sz w:val="22"/>
          <w:szCs w:val="22"/>
        </w:rPr>
        <w:t xml:space="preserve">. </w:t>
      </w:r>
      <w:r w:rsidR="002A7802" w:rsidRPr="000F069F">
        <w:rPr>
          <w:rFonts w:ascii="Calibri" w:hAnsi="Calibri"/>
          <w:sz w:val="22"/>
          <w:szCs w:val="22"/>
        </w:rPr>
        <w:t xml:space="preserve">Η συμμετοχή των εκπαιδευτικών </w:t>
      </w:r>
      <w:r w:rsidR="005E6511">
        <w:rPr>
          <w:rFonts w:ascii="Calibri" w:hAnsi="Calibri"/>
          <w:sz w:val="22"/>
          <w:szCs w:val="22"/>
        </w:rPr>
        <w:t xml:space="preserve">θα </w:t>
      </w:r>
      <w:r w:rsidR="002A7802" w:rsidRPr="000F069F">
        <w:rPr>
          <w:rFonts w:ascii="Calibri" w:hAnsi="Calibri"/>
          <w:sz w:val="22"/>
          <w:szCs w:val="22"/>
        </w:rPr>
        <w:t>είναι προαιρετική και η προθεσμία για υποβολή αίτη</w:t>
      </w:r>
      <w:r w:rsidR="00C176FC">
        <w:rPr>
          <w:rFonts w:ascii="Calibri" w:hAnsi="Calibri"/>
          <w:sz w:val="22"/>
          <w:szCs w:val="22"/>
        </w:rPr>
        <w:t xml:space="preserve">σης συμμετοχής </w:t>
      </w:r>
      <w:r w:rsidR="00803888" w:rsidRPr="0027018C">
        <w:rPr>
          <w:rFonts w:ascii="Calibri" w:hAnsi="Calibri"/>
          <w:b/>
          <w:sz w:val="22"/>
          <w:szCs w:val="22"/>
        </w:rPr>
        <w:t xml:space="preserve">θα είναι πέντε (5) εργάσιμες ημέρες, </w:t>
      </w:r>
      <w:r w:rsidR="002A7802" w:rsidRPr="0027018C">
        <w:rPr>
          <w:rFonts w:ascii="Calibri" w:hAnsi="Calibri"/>
          <w:b/>
          <w:sz w:val="22"/>
          <w:szCs w:val="22"/>
        </w:rPr>
        <w:t>πριν τη διεξαγωγή της κάθε επιμόρφωσης</w:t>
      </w:r>
      <w:r w:rsidR="00C176FC" w:rsidRPr="0027018C">
        <w:rPr>
          <w:rFonts w:ascii="Calibri" w:hAnsi="Calibri"/>
          <w:b/>
          <w:sz w:val="22"/>
          <w:szCs w:val="22"/>
        </w:rPr>
        <w:t>, προκειμένου να διασφαλιστεί η εύρυθμη λειτουργία των σχολείων</w:t>
      </w:r>
      <w:r w:rsidR="002A7802" w:rsidRPr="0027018C">
        <w:rPr>
          <w:rFonts w:ascii="Calibri" w:hAnsi="Calibri"/>
          <w:sz w:val="22"/>
          <w:szCs w:val="22"/>
        </w:rPr>
        <w:t>.</w:t>
      </w:r>
      <w:r w:rsidR="002A7802" w:rsidRPr="000F069F">
        <w:rPr>
          <w:rFonts w:ascii="Calibri" w:hAnsi="Calibri"/>
          <w:sz w:val="22"/>
          <w:szCs w:val="22"/>
        </w:rPr>
        <w:t xml:space="preserve"> </w:t>
      </w:r>
      <w:r w:rsidR="00B2703F">
        <w:rPr>
          <w:rFonts w:ascii="Calibri" w:hAnsi="Calibri"/>
          <w:sz w:val="22"/>
          <w:szCs w:val="22"/>
        </w:rPr>
        <w:t xml:space="preserve">Ο μέγιστος </w:t>
      </w:r>
      <w:r w:rsidR="00B2703F" w:rsidRPr="000F069F">
        <w:rPr>
          <w:rFonts w:ascii="Calibri" w:hAnsi="Calibri"/>
          <w:sz w:val="22"/>
          <w:szCs w:val="22"/>
        </w:rPr>
        <w:t xml:space="preserve">αριθμός συμμετεχόντων </w:t>
      </w:r>
      <w:r w:rsidR="00B2703F">
        <w:rPr>
          <w:rFonts w:ascii="Calibri" w:hAnsi="Calibri"/>
          <w:sz w:val="22"/>
          <w:szCs w:val="22"/>
        </w:rPr>
        <w:t>σε κάθε τμήμα είναι τριάντα (30) ενώ ο</w:t>
      </w:r>
      <w:r w:rsidR="002A7802" w:rsidRPr="000F069F">
        <w:rPr>
          <w:rFonts w:ascii="Calibri" w:hAnsi="Calibri"/>
          <w:sz w:val="22"/>
          <w:szCs w:val="22"/>
        </w:rPr>
        <w:t xml:space="preserve"> ελάχιστος</w:t>
      </w:r>
      <w:r w:rsidR="00C176FC">
        <w:rPr>
          <w:rFonts w:ascii="Calibri" w:hAnsi="Calibri"/>
          <w:sz w:val="22"/>
          <w:szCs w:val="22"/>
        </w:rPr>
        <w:t xml:space="preserve"> δέκα (10).  Αν </w:t>
      </w:r>
      <w:r w:rsidR="002A7802" w:rsidRPr="000F069F">
        <w:rPr>
          <w:rFonts w:ascii="Calibri" w:hAnsi="Calibri"/>
          <w:sz w:val="22"/>
          <w:szCs w:val="22"/>
        </w:rPr>
        <w:t xml:space="preserve"> δεν συμπληρωθεί</w:t>
      </w:r>
      <w:r w:rsidR="00B2703F">
        <w:rPr>
          <w:rFonts w:ascii="Calibri" w:hAnsi="Calibri"/>
          <w:sz w:val="22"/>
          <w:szCs w:val="22"/>
        </w:rPr>
        <w:t xml:space="preserve"> ο</w:t>
      </w:r>
      <w:r w:rsidR="00B2703F" w:rsidRPr="000F069F">
        <w:rPr>
          <w:rFonts w:ascii="Calibri" w:hAnsi="Calibri"/>
          <w:sz w:val="22"/>
          <w:szCs w:val="22"/>
        </w:rPr>
        <w:t xml:space="preserve"> ελάχιστος</w:t>
      </w:r>
      <w:r w:rsidR="00B2703F">
        <w:rPr>
          <w:rFonts w:ascii="Calibri" w:hAnsi="Calibri"/>
          <w:sz w:val="22"/>
          <w:szCs w:val="22"/>
        </w:rPr>
        <w:t xml:space="preserve"> αριθμός</w:t>
      </w:r>
      <w:r w:rsidR="00C176FC">
        <w:rPr>
          <w:rFonts w:ascii="Calibri" w:hAnsi="Calibri"/>
          <w:sz w:val="22"/>
          <w:szCs w:val="22"/>
        </w:rPr>
        <w:t xml:space="preserve">, </w:t>
      </w:r>
      <w:r w:rsidR="00B2703F">
        <w:rPr>
          <w:rFonts w:ascii="Calibri" w:hAnsi="Calibri"/>
          <w:sz w:val="22"/>
          <w:szCs w:val="22"/>
        </w:rPr>
        <w:t xml:space="preserve">οι ήδη εγγεγραμμένοι </w:t>
      </w:r>
      <w:r w:rsidR="002A7802" w:rsidRPr="000F069F">
        <w:rPr>
          <w:rFonts w:ascii="Calibri" w:hAnsi="Calibri"/>
          <w:sz w:val="22"/>
          <w:szCs w:val="22"/>
        </w:rPr>
        <w:t xml:space="preserve">εκπαιδευτικοί </w:t>
      </w:r>
      <w:r w:rsidR="00F10DF7">
        <w:rPr>
          <w:rFonts w:ascii="Calibri" w:hAnsi="Calibri"/>
          <w:sz w:val="22"/>
          <w:szCs w:val="22"/>
        </w:rPr>
        <w:t xml:space="preserve">έγκαιρα </w:t>
      </w:r>
      <w:r w:rsidR="002A7802" w:rsidRPr="000F069F">
        <w:rPr>
          <w:rFonts w:ascii="Calibri" w:hAnsi="Calibri"/>
          <w:sz w:val="22"/>
          <w:szCs w:val="22"/>
        </w:rPr>
        <w:t xml:space="preserve">θα ενημερώνονται </w:t>
      </w:r>
      <w:r w:rsidR="00C176FC">
        <w:rPr>
          <w:rFonts w:ascii="Calibri" w:hAnsi="Calibri"/>
          <w:sz w:val="22"/>
          <w:szCs w:val="22"/>
        </w:rPr>
        <w:t xml:space="preserve">ηλεκτρονικά </w:t>
      </w:r>
      <w:r w:rsidR="002A7802" w:rsidRPr="000F069F">
        <w:rPr>
          <w:rFonts w:ascii="Calibri" w:hAnsi="Calibri"/>
          <w:sz w:val="22"/>
          <w:szCs w:val="22"/>
        </w:rPr>
        <w:t>γ</w:t>
      </w:r>
      <w:r w:rsidR="00C176FC">
        <w:rPr>
          <w:rFonts w:ascii="Calibri" w:hAnsi="Calibri"/>
          <w:sz w:val="22"/>
          <w:szCs w:val="22"/>
        </w:rPr>
        <w:t xml:space="preserve">ια να δηλώσουν κάποιο άλλο </w:t>
      </w:r>
      <w:r w:rsidR="00B2703F">
        <w:rPr>
          <w:rFonts w:ascii="Calibri" w:hAnsi="Calibri"/>
          <w:sz w:val="22"/>
          <w:szCs w:val="22"/>
        </w:rPr>
        <w:t>τμήμα</w:t>
      </w:r>
      <w:r w:rsidR="00C176FC">
        <w:rPr>
          <w:rFonts w:ascii="Calibri" w:hAnsi="Calibri"/>
          <w:sz w:val="22"/>
          <w:szCs w:val="22"/>
        </w:rPr>
        <w:t xml:space="preserve"> της επιλογής τους</w:t>
      </w:r>
      <w:r w:rsidR="002A7802" w:rsidRPr="000F069F">
        <w:rPr>
          <w:rFonts w:ascii="Calibri" w:hAnsi="Calibri"/>
          <w:sz w:val="22"/>
          <w:szCs w:val="22"/>
        </w:rPr>
        <w:t xml:space="preserve">. Τα προσωπικά στοιχεία των εκπαιδευτικών δεν κοινοποιούνται </w:t>
      </w:r>
      <w:r w:rsidR="003D6B3C">
        <w:rPr>
          <w:rFonts w:ascii="Calibri" w:hAnsi="Calibri"/>
          <w:sz w:val="22"/>
          <w:szCs w:val="22"/>
        </w:rPr>
        <w:t>σε τρίτους χωρίς την συγκατάθεσή</w:t>
      </w:r>
      <w:r w:rsidR="002A7802" w:rsidRPr="000F069F">
        <w:rPr>
          <w:rFonts w:ascii="Calibri" w:hAnsi="Calibri"/>
          <w:sz w:val="22"/>
          <w:szCs w:val="22"/>
        </w:rPr>
        <w:t xml:space="preserve"> τους.</w:t>
      </w:r>
      <w:r w:rsidR="00E53D0A" w:rsidRPr="000F069F">
        <w:rPr>
          <w:rFonts w:ascii="Calibri" w:hAnsi="Calibri"/>
          <w:sz w:val="22"/>
          <w:szCs w:val="22"/>
        </w:rPr>
        <w:t xml:space="preserve"> </w:t>
      </w:r>
    </w:p>
    <w:p w:rsidR="00067348" w:rsidRDefault="00067348" w:rsidP="002A7802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67348" w:rsidRPr="000F069F" w:rsidRDefault="00067348" w:rsidP="002A7802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Στ</w:t>
      </w:r>
      <w:r w:rsidRPr="005E6511">
        <w:rPr>
          <w:rFonts w:ascii="Calibri" w:hAnsi="Calibri"/>
          <w:sz w:val="22"/>
          <w:szCs w:val="22"/>
        </w:rPr>
        <w:t>ην πρώτη φάση επιμορφώσεων</w:t>
      </w:r>
      <w:r>
        <w:rPr>
          <w:rFonts w:ascii="Calibri" w:hAnsi="Calibri"/>
          <w:sz w:val="22"/>
          <w:szCs w:val="22"/>
        </w:rPr>
        <w:t>, ε</w:t>
      </w:r>
      <w:r w:rsidRPr="000F069F">
        <w:rPr>
          <w:rFonts w:ascii="Calibri" w:hAnsi="Calibri"/>
          <w:sz w:val="22"/>
          <w:szCs w:val="22"/>
        </w:rPr>
        <w:t xml:space="preserve">ισηγήτρια θα είναι η Ειρήνη Ματαλλιωτάκη, </w:t>
      </w:r>
      <w:r w:rsidR="00594254">
        <w:rPr>
          <w:rFonts w:ascii="Calibri" w:hAnsi="Calibri"/>
          <w:sz w:val="22"/>
          <w:szCs w:val="22"/>
        </w:rPr>
        <w:t xml:space="preserve">εκπαιδευτικός </w:t>
      </w:r>
      <w:r w:rsidR="00594254" w:rsidRPr="000F069F">
        <w:rPr>
          <w:rFonts w:ascii="Calibri" w:hAnsi="Calibri"/>
          <w:sz w:val="22"/>
          <w:szCs w:val="22"/>
        </w:rPr>
        <w:t xml:space="preserve">Π/θμιας </w:t>
      </w:r>
      <w:r w:rsidR="00594254">
        <w:rPr>
          <w:rFonts w:ascii="Calibri" w:hAnsi="Calibri"/>
          <w:sz w:val="22"/>
          <w:szCs w:val="22"/>
        </w:rPr>
        <w:t xml:space="preserve">και </w:t>
      </w:r>
      <w:r w:rsidRPr="000F069F">
        <w:rPr>
          <w:rFonts w:ascii="Calibri" w:hAnsi="Calibri"/>
          <w:sz w:val="22"/>
          <w:szCs w:val="22"/>
        </w:rPr>
        <w:t>αποσπασμένη συνεργάτης στο 2ο ΕΚΦΕ Ηρακλείου (</w:t>
      </w:r>
      <w:hyperlink r:id="rId8" w:history="1">
        <w:r w:rsidRPr="000F069F">
          <w:rPr>
            <w:rStyle w:val="Hyperlink"/>
            <w:rFonts w:ascii="Calibri" w:hAnsi="Calibri"/>
            <w:sz w:val="22"/>
            <w:szCs w:val="22"/>
          </w:rPr>
          <w:t>http://2ekfe.ira.sch.gr/</w:t>
        </w:r>
      </w:hyperlink>
      <w:r w:rsidRPr="000F069F">
        <w:rPr>
          <w:rFonts w:ascii="Calibri" w:hAnsi="Calibri"/>
          <w:sz w:val="22"/>
          <w:szCs w:val="22"/>
        </w:rPr>
        <w:t xml:space="preserve">). </w:t>
      </w:r>
      <w:r w:rsidR="00F10DF7">
        <w:rPr>
          <w:rFonts w:ascii="Calibri" w:hAnsi="Calibri"/>
          <w:sz w:val="22"/>
          <w:szCs w:val="22"/>
        </w:rPr>
        <w:t>Ο</w:t>
      </w:r>
      <w:r w:rsidR="00594254">
        <w:rPr>
          <w:rFonts w:ascii="Calibri" w:hAnsi="Calibri"/>
          <w:sz w:val="22"/>
          <w:szCs w:val="22"/>
        </w:rPr>
        <w:t>ι επιμορφώσεις θα πραγματοποιηθούν</w:t>
      </w:r>
      <w:r w:rsidR="00F10DF7">
        <w:rPr>
          <w:rFonts w:ascii="Calibri" w:hAnsi="Calibri"/>
          <w:sz w:val="22"/>
          <w:szCs w:val="22"/>
        </w:rPr>
        <w:t xml:space="preserve"> </w:t>
      </w:r>
      <w:r w:rsidRPr="000F069F">
        <w:rPr>
          <w:rFonts w:ascii="Calibri" w:hAnsi="Calibri"/>
          <w:sz w:val="22"/>
          <w:szCs w:val="22"/>
        </w:rPr>
        <w:t xml:space="preserve">τις </w:t>
      </w:r>
      <w:r w:rsidR="00F10DF7">
        <w:rPr>
          <w:rFonts w:ascii="Calibri" w:hAnsi="Calibri"/>
          <w:sz w:val="22"/>
          <w:szCs w:val="22"/>
        </w:rPr>
        <w:t xml:space="preserve">ώρες </w:t>
      </w:r>
      <w:r w:rsidRPr="000F069F">
        <w:rPr>
          <w:rFonts w:ascii="Calibri" w:hAnsi="Calibri"/>
          <w:sz w:val="22"/>
          <w:szCs w:val="22"/>
        </w:rPr>
        <w:t xml:space="preserve">12:00 - 14:00 στο Εργαστήριο Φυσικών Επιστημών του 5ου ΔΣ Ηρακλείου (Χάρτης: </w:t>
      </w:r>
      <w:hyperlink r:id="rId9" w:history="1">
        <w:r w:rsidRPr="000F069F">
          <w:rPr>
            <w:rStyle w:val="Hyperlink"/>
            <w:rFonts w:ascii="Calibri" w:hAnsi="Calibri"/>
            <w:sz w:val="22"/>
            <w:szCs w:val="22"/>
          </w:rPr>
          <w:t>https://goo.gl/maps/vXFL5mKxvos</w:t>
        </w:r>
      </w:hyperlink>
      <w:r w:rsidRPr="000F069F">
        <w:rPr>
          <w:rFonts w:ascii="Calibri" w:hAnsi="Calibri"/>
          <w:sz w:val="22"/>
          <w:szCs w:val="22"/>
        </w:rPr>
        <w:t>).</w:t>
      </w:r>
    </w:p>
    <w:p w:rsidR="00536C46" w:rsidRPr="000F069F" w:rsidRDefault="00536C46" w:rsidP="002977D4">
      <w:pPr>
        <w:pStyle w:val="Default"/>
        <w:jc w:val="both"/>
        <w:rPr>
          <w:rFonts w:ascii="Calibri" w:hAnsi="Calibri"/>
          <w:sz w:val="22"/>
          <w:szCs w:val="22"/>
        </w:rPr>
      </w:pPr>
    </w:p>
    <w:p w:rsidR="002A7802" w:rsidRPr="000F069F" w:rsidRDefault="000F069F" w:rsidP="002977D4">
      <w:pPr>
        <w:pStyle w:val="Default"/>
        <w:jc w:val="both"/>
        <w:rPr>
          <w:rFonts w:ascii="Calibri" w:hAnsi="Calibri"/>
          <w:sz w:val="22"/>
          <w:szCs w:val="22"/>
        </w:rPr>
      </w:pPr>
      <w:r w:rsidRPr="000F069F">
        <w:rPr>
          <w:rFonts w:ascii="Calibri" w:hAnsi="Calibri"/>
          <w:sz w:val="22"/>
          <w:szCs w:val="22"/>
        </w:rPr>
        <w:t>Για την</w:t>
      </w:r>
      <w:r w:rsidR="005E6511">
        <w:rPr>
          <w:rFonts w:ascii="Calibri" w:hAnsi="Calibri"/>
          <w:sz w:val="22"/>
          <w:szCs w:val="22"/>
        </w:rPr>
        <w:t xml:space="preserve"> καλύτερη οργάνωση της</w:t>
      </w:r>
      <w:r w:rsidRPr="000F069F">
        <w:rPr>
          <w:rFonts w:ascii="Calibri" w:hAnsi="Calibri"/>
          <w:sz w:val="22"/>
          <w:szCs w:val="22"/>
        </w:rPr>
        <w:t xml:space="preserve"> εκδήλωση</w:t>
      </w:r>
      <w:r w:rsidR="005E6511">
        <w:rPr>
          <w:rFonts w:ascii="Calibri" w:hAnsi="Calibri"/>
          <w:sz w:val="22"/>
          <w:szCs w:val="22"/>
        </w:rPr>
        <w:t>ς</w:t>
      </w:r>
      <w:r w:rsidRPr="000F069F">
        <w:rPr>
          <w:rFonts w:ascii="Calibri" w:hAnsi="Calibri"/>
          <w:sz w:val="22"/>
          <w:szCs w:val="22"/>
        </w:rPr>
        <w:t xml:space="preserve"> ενδιαφέροντος των εκπαιδευτικών</w:t>
      </w:r>
      <w:r w:rsidR="005E6511">
        <w:rPr>
          <w:rFonts w:ascii="Calibri" w:hAnsi="Calibri"/>
          <w:sz w:val="22"/>
          <w:szCs w:val="22"/>
        </w:rPr>
        <w:t>,</w:t>
      </w:r>
      <w:r w:rsidRPr="000F069F">
        <w:rPr>
          <w:rFonts w:ascii="Calibri" w:hAnsi="Calibri"/>
          <w:sz w:val="22"/>
          <w:szCs w:val="22"/>
        </w:rPr>
        <w:t xml:space="preserve"> </w:t>
      </w:r>
      <w:r w:rsidR="00594254">
        <w:rPr>
          <w:rFonts w:ascii="Calibri" w:hAnsi="Calibri"/>
          <w:sz w:val="22"/>
          <w:szCs w:val="22"/>
        </w:rPr>
        <w:t xml:space="preserve">δημιουργήσαμε την </w:t>
      </w:r>
      <w:r w:rsidR="002A7802" w:rsidRPr="000F069F">
        <w:rPr>
          <w:rFonts w:ascii="Calibri" w:hAnsi="Calibri"/>
          <w:sz w:val="22"/>
          <w:szCs w:val="22"/>
        </w:rPr>
        <w:t>παρακάτω ηλεκτρονική φόρμα</w:t>
      </w:r>
      <w:r w:rsidR="00594254">
        <w:rPr>
          <w:rFonts w:ascii="Calibri" w:hAnsi="Calibri"/>
          <w:sz w:val="22"/>
          <w:szCs w:val="22"/>
        </w:rPr>
        <w:t xml:space="preserve"> με όλες τις απαραίτητες πληροφορίες</w:t>
      </w:r>
      <w:r w:rsidR="005E6511">
        <w:rPr>
          <w:rFonts w:ascii="Calibri" w:hAnsi="Calibri"/>
          <w:sz w:val="22"/>
          <w:szCs w:val="22"/>
        </w:rPr>
        <w:t>,</w:t>
      </w:r>
      <w:r w:rsidR="002A7802" w:rsidRPr="000F069F">
        <w:rPr>
          <w:rFonts w:ascii="Calibri" w:hAnsi="Calibri"/>
          <w:sz w:val="22"/>
          <w:szCs w:val="22"/>
        </w:rPr>
        <w:t xml:space="preserve"> </w:t>
      </w:r>
      <w:r w:rsidRPr="000F069F">
        <w:rPr>
          <w:rFonts w:ascii="Calibri" w:hAnsi="Calibri"/>
          <w:sz w:val="22"/>
          <w:szCs w:val="22"/>
        </w:rPr>
        <w:t xml:space="preserve">που εάν δεν </w:t>
      </w:r>
      <w:r w:rsidR="005E6511">
        <w:rPr>
          <w:rFonts w:ascii="Calibri" w:hAnsi="Calibri"/>
          <w:sz w:val="22"/>
          <w:szCs w:val="22"/>
        </w:rPr>
        <w:t xml:space="preserve">υπάρχει κάποια </w:t>
      </w:r>
      <w:r w:rsidRPr="000F069F">
        <w:rPr>
          <w:rFonts w:ascii="Calibri" w:hAnsi="Calibri"/>
          <w:sz w:val="22"/>
          <w:szCs w:val="22"/>
        </w:rPr>
        <w:t xml:space="preserve">πρόταση για </w:t>
      </w:r>
      <w:r w:rsidR="005E6511">
        <w:rPr>
          <w:rFonts w:ascii="Calibri" w:hAnsi="Calibri"/>
          <w:sz w:val="22"/>
          <w:szCs w:val="22"/>
        </w:rPr>
        <w:t>βελτίωση</w:t>
      </w:r>
      <w:r w:rsidRPr="000F069F">
        <w:rPr>
          <w:rFonts w:ascii="Calibri" w:hAnsi="Calibri"/>
          <w:sz w:val="22"/>
          <w:szCs w:val="22"/>
        </w:rPr>
        <w:t xml:space="preserve"> ή διόρθωση, προτείνουμε να κοινοποιήσετε σε όλα τα σχολεία Π/θμιας του νομού.</w:t>
      </w:r>
    </w:p>
    <w:p w:rsidR="000F069F" w:rsidRPr="000F069F" w:rsidRDefault="000F069F" w:rsidP="002977D4">
      <w:pPr>
        <w:pStyle w:val="Default"/>
        <w:jc w:val="both"/>
        <w:rPr>
          <w:rFonts w:ascii="Calibri" w:hAnsi="Calibri"/>
          <w:sz w:val="22"/>
          <w:szCs w:val="22"/>
        </w:rPr>
      </w:pPr>
    </w:p>
    <w:p w:rsidR="00536C46" w:rsidRDefault="002A7802" w:rsidP="00536C46">
      <w:pPr>
        <w:pStyle w:val="Default"/>
        <w:jc w:val="center"/>
        <w:rPr>
          <w:rFonts w:ascii="Calibri" w:eastAsia="MS Mincho" w:hAnsi="Calibri"/>
          <w:sz w:val="22"/>
          <w:szCs w:val="22"/>
          <w:lang w:eastAsia="ja-JP"/>
        </w:rPr>
      </w:pPr>
      <w:hyperlink r:id="rId10" w:history="1">
        <w:r w:rsidRPr="000F069F">
          <w:rPr>
            <w:rStyle w:val="Hyperlink"/>
            <w:rFonts w:ascii="Calibri" w:eastAsia="MS Mincho" w:hAnsi="Calibri"/>
            <w:sz w:val="22"/>
            <w:szCs w:val="22"/>
            <w:lang w:eastAsia="ja-JP"/>
          </w:rPr>
          <w:t>https://goo.gl/forms/k</w:t>
        </w:r>
        <w:r w:rsidRPr="000F069F">
          <w:rPr>
            <w:rStyle w:val="Hyperlink"/>
            <w:rFonts w:ascii="Calibri" w:eastAsia="MS Mincho" w:hAnsi="Calibri"/>
            <w:sz w:val="22"/>
            <w:szCs w:val="22"/>
            <w:lang w:eastAsia="ja-JP"/>
          </w:rPr>
          <w:t>e</w:t>
        </w:r>
        <w:r w:rsidRPr="000F069F">
          <w:rPr>
            <w:rStyle w:val="Hyperlink"/>
            <w:rFonts w:ascii="Calibri" w:eastAsia="MS Mincho" w:hAnsi="Calibri"/>
            <w:sz w:val="22"/>
            <w:szCs w:val="22"/>
            <w:lang w:eastAsia="ja-JP"/>
          </w:rPr>
          <w:t>kpPu623x06BoCq1</w:t>
        </w:r>
      </w:hyperlink>
    </w:p>
    <w:p w:rsidR="005E6511" w:rsidRDefault="005E6511" w:rsidP="00536C46">
      <w:pPr>
        <w:pStyle w:val="Default"/>
        <w:jc w:val="center"/>
        <w:rPr>
          <w:rFonts w:ascii="Calibri" w:eastAsia="MS Mincho" w:hAnsi="Calibri"/>
          <w:sz w:val="22"/>
          <w:szCs w:val="22"/>
          <w:lang w:eastAsia="ja-JP"/>
        </w:rPr>
      </w:pPr>
    </w:p>
    <w:p w:rsidR="00E53D0A" w:rsidRPr="000F069F" w:rsidRDefault="005E6511" w:rsidP="005E651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  <w:lang w:eastAsia="ja-JP"/>
        </w:rPr>
        <w:t xml:space="preserve">Παρακαλούμε για τις δικές σας ενέργειες. </w:t>
      </w:r>
    </w:p>
    <w:p w:rsidR="00E53D0A" w:rsidRPr="000F069F" w:rsidRDefault="00E53D0A" w:rsidP="005D599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88615C" w:rsidRPr="00E64A5D" w:rsidTr="0088615C">
        <w:tc>
          <w:tcPr>
            <w:tcW w:w="5341" w:type="dxa"/>
          </w:tcPr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Η Υπεύθυνη του 1ου Ε.Κ.Φ.Ε. Ηρακλείου</w:t>
            </w:r>
          </w:p>
          <w:p w:rsidR="0088615C" w:rsidRPr="00E64A5D" w:rsidRDefault="0088615C" w:rsidP="0088615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Ελευθερία Φανουράκη</w:t>
            </w:r>
          </w:p>
        </w:tc>
        <w:tc>
          <w:tcPr>
            <w:tcW w:w="5341" w:type="dxa"/>
          </w:tcPr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Ο Υπεύθυνος του 2ου Ε.Κ.Φ.Ε. Ηρακλείου</w:t>
            </w:r>
          </w:p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A5D">
              <w:rPr>
                <w:rFonts w:ascii="Calibri" w:hAnsi="Calibri" w:cs="Calibri"/>
                <w:b/>
                <w:sz w:val="22"/>
                <w:szCs w:val="22"/>
              </w:rPr>
              <w:t>Βασίλειος Γαργανουράκης</w:t>
            </w:r>
          </w:p>
          <w:p w:rsidR="0088615C" w:rsidRPr="00E64A5D" w:rsidRDefault="0088615C" w:rsidP="008861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94254" w:rsidRDefault="00594254" w:rsidP="0088615C">
      <w:pPr>
        <w:rPr>
          <w:rFonts w:ascii="Calibri" w:hAnsi="Calibri" w:cs="Calibri"/>
          <w:b/>
          <w:sz w:val="22"/>
          <w:szCs w:val="22"/>
        </w:rPr>
      </w:pPr>
    </w:p>
    <w:sectPr w:rsidR="00594254" w:rsidSect="001E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3" w15:restartNumberingAfterBreak="0">
    <w:nsid w:val="2E4C5E6A"/>
    <w:multiLevelType w:val="hybridMultilevel"/>
    <w:tmpl w:val="CACEF28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307E1B"/>
    <w:multiLevelType w:val="hybridMultilevel"/>
    <w:tmpl w:val="265AB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00F"/>
    <w:multiLevelType w:val="hybridMultilevel"/>
    <w:tmpl w:val="3376B016"/>
    <w:lvl w:ilvl="0" w:tplc="E8780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0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15"/>
  </w:num>
  <w:num w:numId="7">
    <w:abstractNumId w:val="8"/>
  </w:num>
  <w:num w:numId="8">
    <w:abstractNumId w:val="14"/>
  </w:num>
  <w:num w:numId="9">
    <w:abstractNumId w:val="0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17843"/>
    <w:rsid w:val="00020C4C"/>
    <w:rsid w:val="000266F9"/>
    <w:rsid w:val="00040739"/>
    <w:rsid w:val="00067348"/>
    <w:rsid w:val="00083176"/>
    <w:rsid w:val="0009391B"/>
    <w:rsid w:val="00094E8A"/>
    <w:rsid w:val="000B1F06"/>
    <w:rsid w:val="000C0580"/>
    <w:rsid w:val="000C2C7D"/>
    <w:rsid w:val="000C3B54"/>
    <w:rsid w:val="000E46A0"/>
    <w:rsid w:val="000E738B"/>
    <w:rsid w:val="000F069F"/>
    <w:rsid w:val="000F1C00"/>
    <w:rsid w:val="000F3F0C"/>
    <w:rsid w:val="0010581C"/>
    <w:rsid w:val="00111976"/>
    <w:rsid w:val="00120924"/>
    <w:rsid w:val="00122F13"/>
    <w:rsid w:val="00123255"/>
    <w:rsid w:val="00152C7F"/>
    <w:rsid w:val="00155CEB"/>
    <w:rsid w:val="00162F55"/>
    <w:rsid w:val="0017386B"/>
    <w:rsid w:val="00175F18"/>
    <w:rsid w:val="00176A02"/>
    <w:rsid w:val="00183B76"/>
    <w:rsid w:val="001921A8"/>
    <w:rsid w:val="001947E2"/>
    <w:rsid w:val="00195477"/>
    <w:rsid w:val="001A29A1"/>
    <w:rsid w:val="001A3B76"/>
    <w:rsid w:val="001A6910"/>
    <w:rsid w:val="001B161F"/>
    <w:rsid w:val="001C0504"/>
    <w:rsid w:val="001C7CF8"/>
    <w:rsid w:val="001E037F"/>
    <w:rsid w:val="002224D9"/>
    <w:rsid w:val="00232D3D"/>
    <w:rsid w:val="00267ED1"/>
    <w:rsid w:val="0027018C"/>
    <w:rsid w:val="00273721"/>
    <w:rsid w:val="002811A2"/>
    <w:rsid w:val="0028245B"/>
    <w:rsid w:val="002977D4"/>
    <w:rsid w:val="002A7802"/>
    <w:rsid w:val="002B0DCE"/>
    <w:rsid w:val="002B394F"/>
    <w:rsid w:val="002D52BB"/>
    <w:rsid w:val="002E3D42"/>
    <w:rsid w:val="002E5BC3"/>
    <w:rsid w:val="002E60BE"/>
    <w:rsid w:val="002F6169"/>
    <w:rsid w:val="00302AB7"/>
    <w:rsid w:val="00304CCB"/>
    <w:rsid w:val="00331C2A"/>
    <w:rsid w:val="0037169B"/>
    <w:rsid w:val="003820CB"/>
    <w:rsid w:val="0039109F"/>
    <w:rsid w:val="003B7E6A"/>
    <w:rsid w:val="003C3D76"/>
    <w:rsid w:val="003C4E57"/>
    <w:rsid w:val="003C7AF2"/>
    <w:rsid w:val="003D238B"/>
    <w:rsid w:val="003D6B3C"/>
    <w:rsid w:val="003E6D82"/>
    <w:rsid w:val="003F0F98"/>
    <w:rsid w:val="003F3183"/>
    <w:rsid w:val="003F3461"/>
    <w:rsid w:val="003F7DE0"/>
    <w:rsid w:val="004071CA"/>
    <w:rsid w:val="00417F72"/>
    <w:rsid w:val="004367A5"/>
    <w:rsid w:val="0043683A"/>
    <w:rsid w:val="00436A82"/>
    <w:rsid w:val="00436B02"/>
    <w:rsid w:val="00442CA1"/>
    <w:rsid w:val="00456E68"/>
    <w:rsid w:val="00461100"/>
    <w:rsid w:val="004A1D7E"/>
    <w:rsid w:val="004B4606"/>
    <w:rsid w:val="005018FA"/>
    <w:rsid w:val="00502757"/>
    <w:rsid w:val="00503E01"/>
    <w:rsid w:val="005110B1"/>
    <w:rsid w:val="00525F92"/>
    <w:rsid w:val="005353C7"/>
    <w:rsid w:val="00536C46"/>
    <w:rsid w:val="005729F2"/>
    <w:rsid w:val="0058226A"/>
    <w:rsid w:val="00587ADA"/>
    <w:rsid w:val="00587C8A"/>
    <w:rsid w:val="00594254"/>
    <w:rsid w:val="005A5068"/>
    <w:rsid w:val="005B578C"/>
    <w:rsid w:val="005B599E"/>
    <w:rsid w:val="005D5996"/>
    <w:rsid w:val="005E2F87"/>
    <w:rsid w:val="005E6511"/>
    <w:rsid w:val="00601DC9"/>
    <w:rsid w:val="00620263"/>
    <w:rsid w:val="006246BD"/>
    <w:rsid w:val="006318F7"/>
    <w:rsid w:val="006739AF"/>
    <w:rsid w:val="00680E60"/>
    <w:rsid w:val="00681D38"/>
    <w:rsid w:val="006B025C"/>
    <w:rsid w:val="006B3FD7"/>
    <w:rsid w:val="006C5BFF"/>
    <w:rsid w:val="006E2C36"/>
    <w:rsid w:val="006F3BE5"/>
    <w:rsid w:val="00701085"/>
    <w:rsid w:val="007168C2"/>
    <w:rsid w:val="00722DD6"/>
    <w:rsid w:val="007330B0"/>
    <w:rsid w:val="00733926"/>
    <w:rsid w:val="00736A6D"/>
    <w:rsid w:val="007442D9"/>
    <w:rsid w:val="00751CE8"/>
    <w:rsid w:val="00775AD8"/>
    <w:rsid w:val="00787F11"/>
    <w:rsid w:val="007A1297"/>
    <w:rsid w:val="007A2F0B"/>
    <w:rsid w:val="007A6285"/>
    <w:rsid w:val="007C115A"/>
    <w:rsid w:val="007C36B7"/>
    <w:rsid w:val="007C7BF5"/>
    <w:rsid w:val="007E4D5B"/>
    <w:rsid w:val="007F4788"/>
    <w:rsid w:val="00803824"/>
    <w:rsid w:val="00803888"/>
    <w:rsid w:val="00807BF7"/>
    <w:rsid w:val="008219DA"/>
    <w:rsid w:val="00841E3C"/>
    <w:rsid w:val="00852C0B"/>
    <w:rsid w:val="00856ADC"/>
    <w:rsid w:val="00865BCD"/>
    <w:rsid w:val="00875F4B"/>
    <w:rsid w:val="00876C48"/>
    <w:rsid w:val="00876CDE"/>
    <w:rsid w:val="00882455"/>
    <w:rsid w:val="00882BA5"/>
    <w:rsid w:val="0088615C"/>
    <w:rsid w:val="008914AD"/>
    <w:rsid w:val="00895BB2"/>
    <w:rsid w:val="008A7F76"/>
    <w:rsid w:val="008B6EE5"/>
    <w:rsid w:val="008C0A89"/>
    <w:rsid w:val="008E21B3"/>
    <w:rsid w:val="008E3BC6"/>
    <w:rsid w:val="008F6399"/>
    <w:rsid w:val="0090105B"/>
    <w:rsid w:val="009016E9"/>
    <w:rsid w:val="009135E0"/>
    <w:rsid w:val="009310F0"/>
    <w:rsid w:val="00936CE4"/>
    <w:rsid w:val="0094224C"/>
    <w:rsid w:val="00942BEE"/>
    <w:rsid w:val="009446F2"/>
    <w:rsid w:val="00947586"/>
    <w:rsid w:val="0096207D"/>
    <w:rsid w:val="009921DF"/>
    <w:rsid w:val="009A412C"/>
    <w:rsid w:val="009B1089"/>
    <w:rsid w:val="009B42C9"/>
    <w:rsid w:val="009E2E1E"/>
    <w:rsid w:val="009F59B3"/>
    <w:rsid w:val="00A036EE"/>
    <w:rsid w:val="00A30AEB"/>
    <w:rsid w:val="00A347A0"/>
    <w:rsid w:val="00A4357B"/>
    <w:rsid w:val="00A603AF"/>
    <w:rsid w:val="00A755F8"/>
    <w:rsid w:val="00A80B82"/>
    <w:rsid w:val="00AA4DA9"/>
    <w:rsid w:val="00AA6161"/>
    <w:rsid w:val="00AB26CA"/>
    <w:rsid w:val="00AC3119"/>
    <w:rsid w:val="00AD131D"/>
    <w:rsid w:val="00AF23BF"/>
    <w:rsid w:val="00AF3047"/>
    <w:rsid w:val="00B20FA8"/>
    <w:rsid w:val="00B221A5"/>
    <w:rsid w:val="00B2703F"/>
    <w:rsid w:val="00B402C7"/>
    <w:rsid w:val="00B5290D"/>
    <w:rsid w:val="00B65E05"/>
    <w:rsid w:val="00B81CE9"/>
    <w:rsid w:val="00B86D73"/>
    <w:rsid w:val="00BA41B7"/>
    <w:rsid w:val="00BA7D1C"/>
    <w:rsid w:val="00BB1E7C"/>
    <w:rsid w:val="00BF2E1A"/>
    <w:rsid w:val="00C06EB9"/>
    <w:rsid w:val="00C12E3A"/>
    <w:rsid w:val="00C17262"/>
    <w:rsid w:val="00C176FC"/>
    <w:rsid w:val="00C24EE3"/>
    <w:rsid w:val="00C53F0C"/>
    <w:rsid w:val="00C62F6F"/>
    <w:rsid w:val="00C81E76"/>
    <w:rsid w:val="00C905F5"/>
    <w:rsid w:val="00C9243F"/>
    <w:rsid w:val="00CB001F"/>
    <w:rsid w:val="00CB6977"/>
    <w:rsid w:val="00CB782A"/>
    <w:rsid w:val="00CC5CEF"/>
    <w:rsid w:val="00CE4C23"/>
    <w:rsid w:val="00CE798B"/>
    <w:rsid w:val="00CF254D"/>
    <w:rsid w:val="00CF2D6A"/>
    <w:rsid w:val="00D06EB3"/>
    <w:rsid w:val="00D161AF"/>
    <w:rsid w:val="00D17C13"/>
    <w:rsid w:val="00D25E08"/>
    <w:rsid w:val="00D4097E"/>
    <w:rsid w:val="00D42C8D"/>
    <w:rsid w:val="00D61A52"/>
    <w:rsid w:val="00D6664A"/>
    <w:rsid w:val="00D74114"/>
    <w:rsid w:val="00D81855"/>
    <w:rsid w:val="00D82280"/>
    <w:rsid w:val="00D927A6"/>
    <w:rsid w:val="00D97E56"/>
    <w:rsid w:val="00DA3FD1"/>
    <w:rsid w:val="00DB6EA6"/>
    <w:rsid w:val="00DC6372"/>
    <w:rsid w:val="00DC7BBF"/>
    <w:rsid w:val="00DD0956"/>
    <w:rsid w:val="00DD7184"/>
    <w:rsid w:val="00DE65A1"/>
    <w:rsid w:val="00DE6BE1"/>
    <w:rsid w:val="00DF6761"/>
    <w:rsid w:val="00E03C73"/>
    <w:rsid w:val="00E50165"/>
    <w:rsid w:val="00E53D0A"/>
    <w:rsid w:val="00E64A5D"/>
    <w:rsid w:val="00E71525"/>
    <w:rsid w:val="00E72303"/>
    <w:rsid w:val="00E724F6"/>
    <w:rsid w:val="00E75A25"/>
    <w:rsid w:val="00E7690A"/>
    <w:rsid w:val="00EA121D"/>
    <w:rsid w:val="00EC0692"/>
    <w:rsid w:val="00EF6C8E"/>
    <w:rsid w:val="00F10DF7"/>
    <w:rsid w:val="00F12DB4"/>
    <w:rsid w:val="00F15552"/>
    <w:rsid w:val="00F1761D"/>
    <w:rsid w:val="00F32024"/>
    <w:rsid w:val="00F43525"/>
    <w:rsid w:val="00F47A04"/>
    <w:rsid w:val="00F55726"/>
    <w:rsid w:val="00F80E43"/>
    <w:rsid w:val="00F84CBD"/>
    <w:rsid w:val="00F86D53"/>
    <w:rsid w:val="00F8738F"/>
    <w:rsid w:val="00F91887"/>
    <w:rsid w:val="00F91A97"/>
    <w:rsid w:val="00F97DAD"/>
    <w:rsid w:val="00FC4C5E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14F23-8F5C-4A80-9671-818A01D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C4E57"/>
    <w:pPr>
      <w:spacing w:before="100" w:beforeAutospacing="1" w:after="100" w:afterAutospacing="1"/>
    </w:pPr>
    <w:rPr>
      <w:rFonts w:eastAsia="MS Mincho"/>
      <w:lang w:eastAsia="ja-JP"/>
    </w:rPr>
  </w:style>
  <w:style w:type="character" w:styleId="FollowedHyperlink">
    <w:name w:val="FollowedHyperlink"/>
    <w:rsid w:val="00C17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8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ekfe.ira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2ekfe.ira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goo.gl/forms/kekpPu623x06BoCq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vXFL5mKxv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</Template>
  <TotalTime>0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3889</CharactersWithSpaces>
  <SharedDoc>false</SharedDoc>
  <HLinks>
    <vt:vector size="30" baseType="variant">
      <vt:variant>
        <vt:i4>3014703</vt:i4>
      </vt:variant>
      <vt:variant>
        <vt:i4>12</vt:i4>
      </vt:variant>
      <vt:variant>
        <vt:i4>0</vt:i4>
      </vt:variant>
      <vt:variant>
        <vt:i4>5</vt:i4>
      </vt:variant>
      <vt:variant>
        <vt:lpwstr>https://goo.gl/forms/kekpPu623x06BoCq1</vt:lpwstr>
      </vt:variant>
      <vt:variant>
        <vt:lpwstr/>
      </vt:variant>
      <vt:variant>
        <vt:i4>6291498</vt:i4>
      </vt:variant>
      <vt:variant>
        <vt:i4>9</vt:i4>
      </vt:variant>
      <vt:variant>
        <vt:i4>0</vt:i4>
      </vt:variant>
      <vt:variant>
        <vt:i4>5</vt:i4>
      </vt:variant>
      <vt:variant>
        <vt:lpwstr>https://goo.gl/maps/vXFL5mKxvos</vt:lpwstr>
      </vt:variant>
      <vt:variant>
        <vt:lpwstr/>
      </vt:variant>
      <vt:variant>
        <vt:i4>4980807</vt:i4>
      </vt:variant>
      <vt:variant>
        <vt:i4>6</vt:i4>
      </vt:variant>
      <vt:variant>
        <vt:i4>0</vt:i4>
      </vt:variant>
      <vt:variant>
        <vt:i4>5</vt:i4>
      </vt:variant>
      <vt:variant>
        <vt:lpwstr>http://2ekfe.ira.sch.gr/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2</cp:revision>
  <cp:lastPrinted>2011-12-05T14:33:00Z</cp:lastPrinted>
  <dcterms:created xsi:type="dcterms:W3CDTF">2016-12-01T18:24:00Z</dcterms:created>
  <dcterms:modified xsi:type="dcterms:W3CDTF">2016-12-01T18:24:00Z</dcterms:modified>
</cp:coreProperties>
</file>